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2D8" w:rsidRPr="00893DBF" w:rsidRDefault="003522D8" w:rsidP="003522D8">
      <w:pPr>
        <w:jc w:val="center"/>
        <w:rPr>
          <w:rFonts w:ascii="Arial" w:hAnsi="Arial" w:cs="Arial"/>
          <w:b/>
          <w:sz w:val="24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160"/>
        <w:gridCol w:w="3543"/>
        <w:gridCol w:w="1418"/>
        <w:gridCol w:w="1347"/>
      </w:tblGrid>
      <w:tr w:rsidR="003522D8" w:rsidRPr="00893DBF" w:rsidTr="006033F8">
        <w:trPr>
          <w:cantSplit/>
          <w:trHeight w:val="962"/>
        </w:trPr>
        <w:tc>
          <w:tcPr>
            <w:tcW w:w="5510" w:type="dxa"/>
            <w:tcBorders>
              <w:top w:val="nil"/>
              <w:left w:val="nil"/>
              <w:bottom w:val="nil"/>
              <w:right w:val="nil"/>
            </w:tcBorders>
          </w:tcPr>
          <w:p w:rsidR="003522D8" w:rsidRPr="00893DBF" w:rsidRDefault="003522D8" w:rsidP="00CA0E44">
            <w:pPr>
              <w:pStyle w:val="Ttulo1"/>
              <w:ind w:left="0"/>
              <w:rPr>
                <w:rFonts w:ascii="Arial" w:hAnsi="Arial" w:cs="Arial"/>
                <w:b/>
                <w:color w:val="auto"/>
                <w:sz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</w:rPr>
              <w:t>GOVERNO DO ESTADO DE SÃO PAULO</w:t>
            </w:r>
          </w:p>
          <w:p w:rsidR="003522D8" w:rsidRDefault="003522D8" w:rsidP="00CA0E44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SECRETARIA DE DESENVOLVIMENTO REGIONAL</w:t>
            </w:r>
          </w:p>
          <w:p w:rsidR="003522D8" w:rsidRPr="00893DBF" w:rsidRDefault="003522D8" w:rsidP="00CA0E44">
            <w:pPr>
              <w:pStyle w:val="Ttulo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SUBSECRETARIA</w:t>
            </w:r>
            <w:r w:rsidRPr="00893DBF">
              <w:rPr>
                <w:rFonts w:ascii="Arial" w:hAnsi="Arial" w:cs="Arial"/>
              </w:rPr>
              <w:t xml:space="preserve"> DE </w:t>
            </w:r>
            <w:r>
              <w:rPr>
                <w:rFonts w:ascii="Arial" w:hAnsi="Arial" w:cs="Arial"/>
              </w:rPr>
              <w:t>CONVÊNIOS</w:t>
            </w:r>
            <w:r w:rsidRPr="00893DBF">
              <w:rPr>
                <w:rFonts w:ascii="Arial" w:hAnsi="Arial" w:cs="Arial"/>
              </w:rPr>
              <w:t xml:space="preserve"> COM MUNICÍPIOS</w:t>
            </w:r>
            <w:r>
              <w:rPr>
                <w:rFonts w:ascii="Arial" w:hAnsi="Arial" w:cs="Arial"/>
              </w:rPr>
              <w:t xml:space="preserve"> E ENTIDADES NÃO GOVERNAMENTAIS</w:t>
            </w:r>
          </w:p>
          <w:p w:rsidR="003522D8" w:rsidRPr="00893DBF" w:rsidRDefault="003522D8" w:rsidP="00CA0E44">
            <w:pPr>
              <w:rPr>
                <w:rFonts w:ascii="Arial" w:hAnsi="Arial" w:cs="Arial"/>
              </w:rPr>
            </w:pPr>
          </w:p>
          <w:p w:rsidR="003522D8" w:rsidRPr="00893DBF" w:rsidRDefault="003522D8" w:rsidP="00CA0E44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3522D8" w:rsidRPr="00893DBF" w:rsidRDefault="003522D8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3522D8" w:rsidRPr="00042BB3" w:rsidRDefault="003522D8" w:rsidP="00042BB3">
            <w:pPr>
              <w:ind w:left="284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3522D8" w:rsidRPr="00893DBF" w:rsidRDefault="003522D8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tcBorders>
              <w:bottom w:val="single" w:sz="4" w:space="0" w:color="auto"/>
            </w:tcBorders>
          </w:tcPr>
          <w:p w:rsidR="00806102" w:rsidRDefault="00806102" w:rsidP="00CA0E44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16"/>
              </w:rPr>
            </w:pPr>
          </w:p>
          <w:p w:rsidR="003522D8" w:rsidRDefault="003522D8" w:rsidP="00CA0E44">
            <w:pPr>
              <w:pStyle w:val="Ttulo2"/>
              <w:ind w:left="284"/>
              <w:rPr>
                <w:rFonts w:ascii="Arial" w:hAnsi="Arial" w:cs="Arial"/>
                <w:b/>
                <w:color w:val="auto"/>
                <w:sz w:val="16"/>
              </w:rPr>
            </w:pPr>
            <w:r w:rsidRPr="00893DBF">
              <w:rPr>
                <w:rFonts w:ascii="Arial" w:hAnsi="Arial" w:cs="Arial"/>
                <w:b/>
                <w:color w:val="auto"/>
                <w:sz w:val="16"/>
              </w:rPr>
              <w:t>DATA BASE</w:t>
            </w:r>
          </w:p>
          <w:p w:rsidR="003522D8" w:rsidRDefault="003522D8" w:rsidP="00CA0E44"/>
          <w:p w:rsidR="003522D8" w:rsidRPr="00120E67" w:rsidRDefault="00133D23" w:rsidP="00133D23">
            <w:pPr>
              <w:rPr>
                <w:color w:val="FF0000"/>
              </w:rPr>
            </w:pPr>
            <w:r>
              <w:t xml:space="preserve"> 26/07/2021</w:t>
            </w:r>
          </w:p>
        </w:tc>
      </w:tr>
    </w:tbl>
    <w:p w:rsidR="003522D8" w:rsidRPr="00893DBF" w:rsidRDefault="003522D8" w:rsidP="003522D8">
      <w:pPr>
        <w:ind w:left="284"/>
        <w:rPr>
          <w:rFonts w:ascii="Arial" w:hAnsi="Arial" w:cs="Arial"/>
          <w:sz w:val="16"/>
        </w:rPr>
      </w:pPr>
    </w:p>
    <w:tbl>
      <w:tblPr>
        <w:tblW w:w="0" w:type="auto"/>
        <w:tblInd w:w="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3118"/>
        <w:gridCol w:w="3327"/>
      </w:tblGrid>
      <w:tr w:rsidR="003522D8" w:rsidRPr="00893DBF" w:rsidTr="006033F8">
        <w:trPr>
          <w:cantSplit/>
          <w:trHeight w:val="60"/>
        </w:trPr>
        <w:tc>
          <w:tcPr>
            <w:tcW w:w="5528" w:type="dxa"/>
            <w:tcBorders>
              <w:bottom w:val="nil"/>
            </w:tcBorders>
          </w:tcPr>
          <w:p w:rsidR="00806102" w:rsidRDefault="00806102" w:rsidP="00CA0E44">
            <w:pPr>
              <w:rPr>
                <w:rFonts w:ascii="Arial" w:hAnsi="Arial" w:cs="Arial"/>
                <w:b/>
                <w:sz w:val="16"/>
              </w:rPr>
            </w:pPr>
          </w:p>
          <w:p w:rsidR="003522D8" w:rsidRPr="00893DBF" w:rsidRDefault="003522D8" w:rsidP="00CA0E44">
            <w:pPr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OBJETO:</w:t>
            </w:r>
          </w:p>
        </w:tc>
        <w:tc>
          <w:tcPr>
            <w:tcW w:w="3118" w:type="dxa"/>
            <w:vMerge w:val="restart"/>
            <w:tcBorders>
              <w:top w:val="nil"/>
              <w:bottom w:val="nil"/>
            </w:tcBorders>
          </w:tcPr>
          <w:p w:rsidR="003522D8" w:rsidRPr="00893DBF" w:rsidRDefault="003522D8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327" w:type="dxa"/>
          </w:tcPr>
          <w:p w:rsidR="003522D8" w:rsidRPr="00893DBF" w:rsidRDefault="003522D8" w:rsidP="00CA0E44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</w:rPr>
            </w:pPr>
            <w:r w:rsidRPr="00893DBF">
              <w:rPr>
                <w:rFonts w:ascii="Arial" w:hAnsi="Arial" w:cs="Arial"/>
                <w:b/>
                <w:color w:val="auto"/>
              </w:rPr>
              <w:t>PRAZO PROPOSTO</w:t>
            </w:r>
          </w:p>
        </w:tc>
      </w:tr>
      <w:tr w:rsidR="00042BB3" w:rsidRPr="00893DBF" w:rsidTr="006033F8">
        <w:trPr>
          <w:cantSplit/>
          <w:trHeight w:val="314"/>
        </w:trPr>
        <w:tc>
          <w:tcPr>
            <w:tcW w:w="5528" w:type="dxa"/>
            <w:tcBorders>
              <w:top w:val="nil"/>
              <w:bottom w:val="nil"/>
            </w:tcBorders>
          </w:tcPr>
          <w:p w:rsidR="00042BB3" w:rsidRPr="00120E67" w:rsidRDefault="00133D23" w:rsidP="00D37446">
            <w:pPr>
              <w:ind w:left="284"/>
              <w:rPr>
                <w:rFonts w:ascii="Arial" w:hAnsi="Arial" w:cs="Arial"/>
                <w:color w:val="FF0000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 xml:space="preserve">ILUMINAÇÃO </w:t>
            </w:r>
            <w:r w:rsidR="00D37446">
              <w:rPr>
                <w:rFonts w:ascii="Arial" w:hAnsi="Arial" w:cs="Arial"/>
                <w:color w:val="1F497D"/>
                <w:sz w:val="18"/>
              </w:rPr>
              <w:t>PÚBLICA EM LED</w:t>
            </w:r>
          </w:p>
        </w:tc>
        <w:tc>
          <w:tcPr>
            <w:tcW w:w="3118" w:type="dxa"/>
            <w:vMerge/>
            <w:tcBorders>
              <w:bottom w:val="nil"/>
            </w:tcBorders>
          </w:tcPr>
          <w:p w:rsidR="00042BB3" w:rsidRPr="00893DBF" w:rsidRDefault="00042BB3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327" w:type="dxa"/>
            <w:vMerge w:val="restart"/>
          </w:tcPr>
          <w:p w:rsidR="00042BB3" w:rsidRDefault="00042BB3" w:rsidP="00042BB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3A3B">
              <w:rPr>
                <w:rFonts w:ascii="Arial" w:hAnsi="Arial" w:cs="Arial"/>
                <w:b/>
                <w:sz w:val="16"/>
                <w:szCs w:val="16"/>
              </w:rPr>
              <w:t xml:space="preserve">FINAL: 720 dias </w:t>
            </w:r>
          </w:p>
          <w:p w:rsidR="00042BB3" w:rsidRPr="00893DBF" w:rsidRDefault="000E04C5" w:rsidP="00042BB3">
            <w:pPr>
              <w:rPr>
                <w:rFonts w:ascii="Arial" w:hAnsi="Arial" w:cs="Arial"/>
                <w:b/>
                <w:sz w:val="12"/>
              </w:rPr>
            </w:pPr>
            <w:r w:rsidRPr="006309A2">
              <w:rPr>
                <w:rFonts w:ascii="Arial" w:hAnsi="Arial" w:cs="Arial"/>
                <w:b/>
                <w:sz w:val="12"/>
              </w:rPr>
              <w:t>A</w:t>
            </w:r>
            <w:r w:rsidR="00042BB3" w:rsidRPr="006309A2">
              <w:rPr>
                <w:rFonts w:ascii="Arial" w:hAnsi="Arial" w:cs="Arial"/>
                <w:b/>
                <w:sz w:val="12"/>
              </w:rPr>
              <w:t xml:space="preserve"> partir da data da assinatura do convênio</w:t>
            </w:r>
          </w:p>
        </w:tc>
      </w:tr>
      <w:tr w:rsidR="00042BB3" w:rsidRPr="00893DBF" w:rsidTr="006033F8">
        <w:trPr>
          <w:cantSplit/>
          <w:trHeight w:val="60"/>
        </w:trPr>
        <w:tc>
          <w:tcPr>
            <w:tcW w:w="5528" w:type="dxa"/>
            <w:tcBorders>
              <w:top w:val="nil"/>
            </w:tcBorders>
          </w:tcPr>
          <w:p w:rsidR="00042BB3" w:rsidRPr="00893DBF" w:rsidRDefault="00042BB3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118" w:type="dxa"/>
            <w:vMerge/>
            <w:tcBorders>
              <w:bottom w:val="nil"/>
            </w:tcBorders>
          </w:tcPr>
          <w:p w:rsidR="00042BB3" w:rsidRPr="00893DBF" w:rsidRDefault="00042BB3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3327" w:type="dxa"/>
            <w:vMerge/>
          </w:tcPr>
          <w:p w:rsidR="00042BB3" w:rsidRPr="00893DBF" w:rsidRDefault="00042BB3" w:rsidP="00CA0E44">
            <w:pPr>
              <w:rPr>
                <w:rFonts w:ascii="Arial" w:hAnsi="Arial" w:cs="Arial"/>
                <w:b/>
                <w:sz w:val="12"/>
              </w:rPr>
            </w:pPr>
          </w:p>
        </w:tc>
      </w:tr>
    </w:tbl>
    <w:p w:rsidR="003522D8" w:rsidRPr="00893DBF" w:rsidRDefault="003522D8" w:rsidP="003522D8">
      <w:pPr>
        <w:ind w:left="284"/>
        <w:rPr>
          <w:rFonts w:ascii="Arial" w:hAnsi="Arial" w:cs="Arial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4"/>
        <w:gridCol w:w="2536"/>
        <w:gridCol w:w="1574"/>
        <w:gridCol w:w="1276"/>
        <w:gridCol w:w="1402"/>
        <w:gridCol w:w="2010"/>
      </w:tblGrid>
      <w:tr w:rsidR="00983D4C" w:rsidRPr="00893DBF" w:rsidTr="000E04C5">
        <w:trPr>
          <w:cantSplit/>
          <w:trHeight w:val="165"/>
          <w:jc w:val="center"/>
        </w:trPr>
        <w:tc>
          <w:tcPr>
            <w:tcW w:w="724" w:type="dxa"/>
            <w:vMerge w:val="restart"/>
          </w:tcPr>
          <w:p w:rsidR="000E04C5" w:rsidRDefault="000E04C5" w:rsidP="00806102">
            <w:pPr>
              <w:pStyle w:val="Ttulo1"/>
              <w:ind w:left="0" w:right="-70"/>
              <w:jc w:val="left"/>
              <w:rPr>
                <w:rFonts w:ascii="Helv" w:hAnsi="Helv"/>
                <w:color w:val="auto"/>
                <w:sz w:val="20"/>
              </w:rPr>
            </w:pPr>
          </w:p>
          <w:p w:rsidR="000E04C5" w:rsidRDefault="000E04C5" w:rsidP="00806102">
            <w:pPr>
              <w:pStyle w:val="Ttulo1"/>
              <w:ind w:left="0" w:right="-70"/>
              <w:jc w:val="left"/>
              <w:rPr>
                <w:rFonts w:ascii="Helv" w:hAnsi="Helv"/>
                <w:color w:val="auto"/>
                <w:sz w:val="20"/>
              </w:rPr>
            </w:pPr>
          </w:p>
          <w:p w:rsidR="00983D4C" w:rsidRPr="000E04C5" w:rsidRDefault="00983D4C" w:rsidP="00806102">
            <w:pPr>
              <w:pStyle w:val="Ttulo1"/>
              <w:ind w:left="0" w:right="-70"/>
              <w:jc w:val="left"/>
              <w:rPr>
                <w:rFonts w:ascii="Arial" w:hAnsi="Arial" w:cs="Arial"/>
                <w:b/>
                <w:color w:val="auto"/>
                <w:sz w:val="20"/>
              </w:rPr>
            </w:pPr>
            <w:r w:rsidRPr="000E04C5">
              <w:rPr>
                <w:rFonts w:ascii="Arial" w:hAnsi="Arial" w:cs="Arial"/>
                <w:b/>
                <w:color w:val="auto"/>
                <w:sz w:val="20"/>
              </w:rPr>
              <w:t>ITEM</w:t>
            </w:r>
          </w:p>
          <w:p w:rsidR="00983D4C" w:rsidRPr="00893DBF" w:rsidRDefault="00983D4C" w:rsidP="00CA0E44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983D4C" w:rsidRPr="00893DBF" w:rsidRDefault="00983D4C" w:rsidP="00CA0E44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983D4C" w:rsidRPr="00893DBF" w:rsidRDefault="00983D4C" w:rsidP="00CA0E44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983D4C" w:rsidRPr="00893DBF" w:rsidRDefault="00983D4C" w:rsidP="00CA0E44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  <w:p w:rsidR="00983D4C" w:rsidRPr="00893DBF" w:rsidRDefault="00983D4C" w:rsidP="00CA0E44">
            <w:pPr>
              <w:ind w:left="284" w:right="-70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536" w:type="dxa"/>
            <w:vMerge w:val="restart"/>
          </w:tcPr>
          <w:p w:rsidR="000E04C5" w:rsidRDefault="000E04C5" w:rsidP="000E04C5">
            <w:pPr>
              <w:pStyle w:val="Ttulo2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0E04C5" w:rsidRDefault="000E04C5" w:rsidP="000E04C5">
            <w:pPr>
              <w:pStyle w:val="Ttulo2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983D4C" w:rsidRPr="00893DBF" w:rsidRDefault="00983D4C" w:rsidP="000E04C5">
            <w:pPr>
              <w:pStyle w:val="Ttulo2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3DBF">
              <w:rPr>
                <w:rFonts w:ascii="Arial" w:hAnsi="Arial" w:cs="Arial"/>
                <w:b/>
                <w:color w:val="auto"/>
                <w:sz w:val="20"/>
              </w:rPr>
              <w:t>SERVIÇO</w:t>
            </w:r>
          </w:p>
        </w:tc>
        <w:tc>
          <w:tcPr>
            <w:tcW w:w="1574" w:type="dxa"/>
            <w:vMerge w:val="restart"/>
          </w:tcPr>
          <w:p w:rsidR="000E04C5" w:rsidRPr="000E04C5" w:rsidRDefault="000E04C5" w:rsidP="000E04C5">
            <w:pPr>
              <w:pStyle w:val="Ttulo3"/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0E04C5" w:rsidRPr="000E04C5" w:rsidRDefault="000E04C5" w:rsidP="000E04C5">
            <w:pPr>
              <w:pStyle w:val="Ttulo3"/>
              <w:jc w:val="both"/>
              <w:rPr>
                <w:rFonts w:ascii="Arial" w:hAnsi="Arial" w:cs="Arial"/>
                <w:b w:val="0"/>
                <w:color w:val="auto"/>
                <w:sz w:val="20"/>
              </w:rPr>
            </w:pPr>
          </w:p>
          <w:p w:rsidR="00983D4C" w:rsidRPr="00806102" w:rsidRDefault="00983D4C" w:rsidP="000E04C5">
            <w:pPr>
              <w:pStyle w:val="Ttulo3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0E04C5">
              <w:rPr>
                <w:rFonts w:ascii="Arial" w:hAnsi="Arial" w:cs="Arial"/>
                <w:color w:val="auto"/>
                <w:sz w:val="20"/>
              </w:rPr>
              <w:t>UNIDADE</w:t>
            </w:r>
          </w:p>
        </w:tc>
        <w:tc>
          <w:tcPr>
            <w:tcW w:w="2678" w:type="dxa"/>
            <w:gridSpan w:val="2"/>
          </w:tcPr>
          <w:p w:rsidR="00806102" w:rsidRDefault="00806102" w:rsidP="000E04C5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983D4C" w:rsidRPr="00893DBF" w:rsidRDefault="00983D4C" w:rsidP="000E04C5">
            <w:pPr>
              <w:ind w:left="284"/>
              <w:jc w:val="center"/>
              <w:rPr>
                <w:rFonts w:ascii="Arial" w:hAnsi="Arial" w:cs="Arial"/>
                <w:b/>
                <w:sz w:val="16"/>
              </w:rPr>
            </w:pPr>
            <w:r w:rsidRPr="00893DBF">
              <w:rPr>
                <w:rFonts w:ascii="Arial" w:hAnsi="Arial" w:cs="Arial"/>
                <w:b/>
                <w:sz w:val="16"/>
              </w:rPr>
              <w:t>1ª ETAPA</w:t>
            </w:r>
          </w:p>
        </w:tc>
        <w:tc>
          <w:tcPr>
            <w:tcW w:w="2010" w:type="dxa"/>
            <w:vMerge w:val="restart"/>
          </w:tcPr>
          <w:p w:rsidR="00806102" w:rsidRDefault="00806102" w:rsidP="000E04C5">
            <w:pPr>
              <w:pStyle w:val="Ttulo2"/>
              <w:ind w:left="284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0E04C5" w:rsidRDefault="000E04C5" w:rsidP="000E04C5">
            <w:pPr>
              <w:pStyle w:val="Ttulo2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983D4C" w:rsidRPr="00893DBF" w:rsidRDefault="00983D4C" w:rsidP="000E04C5">
            <w:pPr>
              <w:pStyle w:val="Ttulo2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93DBF">
              <w:rPr>
                <w:rFonts w:ascii="Arial" w:hAnsi="Arial" w:cs="Arial"/>
                <w:b/>
                <w:color w:val="auto"/>
                <w:sz w:val="20"/>
              </w:rPr>
              <w:t>TOTAL</w:t>
            </w:r>
          </w:p>
        </w:tc>
      </w:tr>
      <w:tr w:rsidR="00983D4C" w:rsidRPr="00893DBF" w:rsidTr="000E04C5">
        <w:trPr>
          <w:cantSplit/>
          <w:trHeight w:val="165"/>
          <w:jc w:val="center"/>
        </w:trPr>
        <w:tc>
          <w:tcPr>
            <w:tcW w:w="724" w:type="dxa"/>
            <w:vMerge/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2536" w:type="dxa"/>
            <w:vMerge/>
          </w:tcPr>
          <w:p w:rsidR="00983D4C" w:rsidRPr="00893DBF" w:rsidRDefault="00983D4C" w:rsidP="00CA0E44">
            <w:pPr>
              <w:ind w:left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4" w:type="dxa"/>
            <w:vMerge/>
          </w:tcPr>
          <w:p w:rsidR="00983D4C" w:rsidRPr="00893DBF" w:rsidRDefault="00983D4C" w:rsidP="00CA0E44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678" w:type="dxa"/>
            <w:gridSpan w:val="2"/>
          </w:tcPr>
          <w:p w:rsidR="00983D4C" w:rsidRPr="00893DBF" w:rsidRDefault="00983D4C" w:rsidP="000E04C5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83D4C" w:rsidRPr="00893DBF" w:rsidRDefault="00983D4C" w:rsidP="000E04C5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</w:p>
          <w:p w:rsidR="00983D4C" w:rsidRPr="00893DBF" w:rsidRDefault="000E04C5" w:rsidP="000E04C5">
            <w:pPr>
              <w:ind w:left="284"/>
              <w:jc w:val="center"/>
              <w:rPr>
                <w:rFonts w:ascii="Arial" w:hAnsi="Arial" w:cs="Arial"/>
                <w:b/>
                <w:sz w:val="12"/>
              </w:rPr>
            </w:pPr>
            <w:r>
              <w:rPr>
                <w:rFonts w:ascii="Arial" w:hAnsi="Arial" w:cs="Arial"/>
                <w:b/>
                <w:sz w:val="12"/>
              </w:rPr>
              <w:t xml:space="preserve">PERIODO </w:t>
            </w:r>
            <w:r>
              <w:rPr>
                <w:rFonts w:ascii="Arial" w:hAnsi="Arial" w:cs="Arial"/>
                <w:b/>
                <w:color w:val="FF0000"/>
                <w:sz w:val="12"/>
              </w:rPr>
              <w:t xml:space="preserve">720 </w:t>
            </w:r>
            <w:r w:rsidR="00983D4C" w:rsidRPr="00893DBF">
              <w:rPr>
                <w:rFonts w:ascii="Arial" w:hAnsi="Arial" w:cs="Arial"/>
                <w:b/>
                <w:sz w:val="12"/>
              </w:rPr>
              <w:t>DIAS</w:t>
            </w:r>
          </w:p>
          <w:p w:rsidR="00983D4C" w:rsidRPr="00893DBF" w:rsidRDefault="00983D4C" w:rsidP="000E04C5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2010" w:type="dxa"/>
            <w:vMerge/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</w:tr>
      <w:tr w:rsidR="00983D4C" w:rsidRPr="00893DBF" w:rsidTr="000E04C5">
        <w:trPr>
          <w:cantSplit/>
          <w:trHeight w:val="555"/>
          <w:jc w:val="center"/>
        </w:trPr>
        <w:tc>
          <w:tcPr>
            <w:tcW w:w="724" w:type="dxa"/>
            <w:vMerge/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  <w:tc>
          <w:tcPr>
            <w:tcW w:w="2536" w:type="dxa"/>
            <w:vMerge/>
          </w:tcPr>
          <w:p w:rsidR="00983D4C" w:rsidRPr="00893DBF" w:rsidRDefault="00983D4C" w:rsidP="00CA0E44">
            <w:pPr>
              <w:ind w:left="284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74" w:type="dxa"/>
            <w:vMerge/>
          </w:tcPr>
          <w:p w:rsidR="00983D4C" w:rsidRPr="00893DBF" w:rsidRDefault="00983D4C" w:rsidP="00CA0E44">
            <w:pPr>
              <w:ind w:left="284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1276" w:type="dxa"/>
          </w:tcPr>
          <w:p w:rsidR="00983D4C" w:rsidRPr="00893DBF" w:rsidRDefault="00983D4C" w:rsidP="000E04C5">
            <w:pPr>
              <w:jc w:val="center"/>
              <w:rPr>
                <w:rFonts w:ascii="Arial" w:hAnsi="Arial" w:cs="Arial"/>
                <w:b/>
                <w:sz w:val="12"/>
              </w:rPr>
            </w:pPr>
            <w:r w:rsidRPr="00893DBF">
              <w:rPr>
                <w:rFonts w:ascii="Arial" w:hAnsi="Arial" w:cs="Arial"/>
                <w:b/>
                <w:sz w:val="12"/>
              </w:rPr>
              <w:t xml:space="preserve">Prazo de liberação: em 30 dias após a </w:t>
            </w:r>
            <w:r>
              <w:rPr>
                <w:rFonts w:ascii="Arial" w:hAnsi="Arial" w:cs="Arial"/>
                <w:b/>
                <w:sz w:val="12"/>
              </w:rPr>
              <w:t>expedição da ordem de serviço</w:t>
            </w:r>
          </w:p>
        </w:tc>
        <w:tc>
          <w:tcPr>
            <w:tcW w:w="1402" w:type="dxa"/>
          </w:tcPr>
          <w:p w:rsidR="00983D4C" w:rsidRPr="00893DBF" w:rsidRDefault="00983D4C" w:rsidP="000E04C5">
            <w:pPr>
              <w:pStyle w:val="Corpodetexto2"/>
              <w:jc w:val="center"/>
              <w:rPr>
                <w:rFonts w:ascii="Arial" w:hAnsi="Arial" w:cs="Arial"/>
              </w:rPr>
            </w:pPr>
            <w:r w:rsidRPr="00893DBF">
              <w:rPr>
                <w:rFonts w:ascii="Arial" w:hAnsi="Arial" w:cs="Arial"/>
              </w:rPr>
              <w:t>PRAZO DE   EXECUÇÃO</w:t>
            </w:r>
          </w:p>
          <w:p w:rsidR="00983D4C" w:rsidRPr="00893DBF" w:rsidRDefault="00EF3C2E" w:rsidP="000E04C5">
            <w:pPr>
              <w:pStyle w:val="Ttulo9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690</w:t>
            </w:r>
            <w:r w:rsidR="00983D4C">
              <w:rPr>
                <w:rFonts w:ascii="Arial" w:hAnsi="Arial" w:cs="Arial"/>
              </w:rPr>
              <w:t xml:space="preserve"> </w:t>
            </w:r>
            <w:r w:rsidR="00983D4C" w:rsidRPr="00893DBF">
              <w:rPr>
                <w:rFonts w:ascii="Arial" w:hAnsi="Arial" w:cs="Arial"/>
              </w:rPr>
              <w:t>DIAS</w:t>
            </w:r>
            <w:bookmarkStart w:id="0" w:name="_GoBack"/>
            <w:bookmarkEnd w:id="0"/>
          </w:p>
        </w:tc>
        <w:tc>
          <w:tcPr>
            <w:tcW w:w="2010" w:type="dxa"/>
            <w:vMerge/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6"/>
              </w:rPr>
            </w:pPr>
          </w:p>
        </w:tc>
      </w:tr>
      <w:tr w:rsidR="00983D4C" w:rsidRPr="00893DBF" w:rsidTr="000E04C5">
        <w:trPr>
          <w:cantSplit/>
          <w:jc w:val="center"/>
        </w:trPr>
        <w:tc>
          <w:tcPr>
            <w:tcW w:w="724" w:type="dxa"/>
            <w:tcBorders>
              <w:bottom w:val="nil"/>
            </w:tcBorders>
          </w:tcPr>
          <w:p w:rsidR="00983D4C" w:rsidRPr="00FD0695" w:rsidRDefault="00983D4C" w:rsidP="00CA0E44">
            <w:pPr>
              <w:pStyle w:val="Rodap"/>
              <w:tabs>
                <w:tab w:val="clear" w:pos="4252"/>
                <w:tab w:val="clear" w:pos="8504"/>
              </w:tabs>
              <w:rPr>
                <w:rFonts w:ascii="Arial" w:hAnsi="Arial" w:cs="Arial"/>
                <w:color w:val="1F497D"/>
              </w:rPr>
            </w:pPr>
            <w:r w:rsidRPr="00FD0695">
              <w:rPr>
                <w:rFonts w:ascii="Arial" w:hAnsi="Arial" w:cs="Arial"/>
                <w:color w:val="1F497D"/>
              </w:rPr>
              <w:t>1</w:t>
            </w:r>
          </w:p>
        </w:tc>
        <w:tc>
          <w:tcPr>
            <w:tcW w:w="2536" w:type="dxa"/>
            <w:tcBorders>
              <w:bottom w:val="nil"/>
            </w:tcBorders>
          </w:tcPr>
          <w:p w:rsidR="00983D4C" w:rsidRPr="00FD0695" w:rsidRDefault="006033F8" w:rsidP="00B842D5">
            <w:pPr>
              <w:rPr>
                <w:rFonts w:ascii="Arial" w:hAnsi="Arial" w:cs="Arial"/>
                <w:color w:val="1F497D"/>
                <w:sz w:val="18"/>
              </w:rPr>
            </w:pPr>
            <w:r w:rsidRPr="006033F8">
              <w:rPr>
                <w:rFonts w:ascii="Arial" w:hAnsi="Arial" w:cs="Arial"/>
                <w:color w:val="1F497D"/>
                <w:sz w:val="18"/>
              </w:rPr>
              <w:t xml:space="preserve">  </w:t>
            </w:r>
            <w:r w:rsidR="00133D23">
              <w:rPr>
                <w:rFonts w:ascii="Arial" w:hAnsi="Arial" w:cs="Arial"/>
                <w:color w:val="1F497D"/>
                <w:sz w:val="18"/>
              </w:rPr>
              <w:t xml:space="preserve">ILUMINAÇÃO </w:t>
            </w:r>
            <w:r w:rsidR="00B842D5">
              <w:rPr>
                <w:rFonts w:ascii="Arial" w:hAnsi="Arial" w:cs="Arial"/>
                <w:color w:val="1F497D"/>
                <w:sz w:val="18"/>
              </w:rPr>
              <w:t>PÚBLICA EM LED</w:t>
            </w:r>
          </w:p>
        </w:tc>
        <w:tc>
          <w:tcPr>
            <w:tcW w:w="1574" w:type="dxa"/>
            <w:tcBorders>
              <w:bottom w:val="nil"/>
            </w:tcBorders>
          </w:tcPr>
          <w:p w:rsidR="00983D4C" w:rsidRPr="004D3CF5" w:rsidRDefault="006033F8" w:rsidP="00CA0E44">
            <w:pPr>
              <w:rPr>
                <w:rFonts w:ascii="Arial" w:hAnsi="Arial" w:cs="Arial"/>
                <w:color w:val="1F497D" w:themeColor="text2"/>
                <w:sz w:val="18"/>
              </w:rPr>
            </w:pPr>
            <w:r w:rsidRPr="004D3CF5">
              <w:rPr>
                <w:rFonts w:ascii="Arial" w:hAnsi="Arial" w:cs="Arial"/>
                <w:color w:val="1F497D" w:themeColor="text2"/>
                <w:sz w:val="18"/>
              </w:rPr>
              <w:t>VB</w:t>
            </w:r>
          </w:p>
        </w:tc>
        <w:tc>
          <w:tcPr>
            <w:tcW w:w="2678" w:type="dxa"/>
            <w:gridSpan w:val="2"/>
            <w:tcBorders>
              <w:bottom w:val="nil"/>
            </w:tcBorders>
          </w:tcPr>
          <w:p w:rsidR="00983D4C" w:rsidRPr="00FD0695" w:rsidRDefault="00B842D5" w:rsidP="006033F8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</w:t>
            </w:r>
          </w:p>
        </w:tc>
        <w:tc>
          <w:tcPr>
            <w:tcW w:w="2010" w:type="dxa"/>
            <w:tcBorders>
              <w:bottom w:val="nil"/>
            </w:tcBorders>
          </w:tcPr>
          <w:p w:rsidR="00983D4C" w:rsidRPr="00FD0695" w:rsidRDefault="00B842D5" w:rsidP="00CA0E44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1</w:t>
            </w:r>
          </w:p>
        </w:tc>
      </w:tr>
      <w:tr w:rsidR="00983D4C" w:rsidRPr="00893DBF" w:rsidTr="000E04C5">
        <w:trPr>
          <w:cantSplit/>
          <w:jc w:val="center"/>
        </w:trPr>
        <w:tc>
          <w:tcPr>
            <w:tcW w:w="724" w:type="dxa"/>
            <w:tcBorders>
              <w:top w:val="nil"/>
            </w:tcBorders>
          </w:tcPr>
          <w:p w:rsidR="00983D4C" w:rsidRPr="00FD0695" w:rsidRDefault="00983D4C" w:rsidP="00CA0E44">
            <w:pPr>
              <w:rPr>
                <w:rFonts w:ascii="Arial" w:hAnsi="Arial" w:cs="Arial"/>
                <w:color w:val="1F497D"/>
              </w:rPr>
            </w:pPr>
          </w:p>
        </w:tc>
        <w:tc>
          <w:tcPr>
            <w:tcW w:w="2536" w:type="dxa"/>
            <w:tcBorders>
              <w:top w:val="nil"/>
            </w:tcBorders>
          </w:tcPr>
          <w:p w:rsidR="00983D4C" w:rsidRPr="00FD0695" w:rsidRDefault="00983D4C" w:rsidP="00CA0E44">
            <w:pPr>
              <w:ind w:left="284"/>
              <w:rPr>
                <w:rFonts w:ascii="Arial" w:hAnsi="Arial" w:cs="Arial"/>
                <w:color w:val="1F497D"/>
                <w:sz w:val="18"/>
              </w:rPr>
            </w:pPr>
          </w:p>
        </w:tc>
        <w:tc>
          <w:tcPr>
            <w:tcW w:w="1574" w:type="dxa"/>
            <w:tcBorders>
              <w:top w:val="dashSmallGap" w:sz="4" w:space="0" w:color="auto"/>
            </w:tcBorders>
          </w:tcPr>
          <w:p w:rsidR="00983D4C" w:rsidRPr="004D3CF5" w:rsidRDefault="00983D4C" w:rsidP="00CA0E44">
            <w:pPr>
              <w:rPr>
                <w:rFonts w:ascii="Arial" w:hAnsi="Arial" w:cs="Arial"/>
                <w:color w:val="1F497D" w:themeColor="text2"/>
                <w:sz w:val="18"/>
              </w:rPr>
            </w:pPr>
            <w:r w:rsidRPr="004D3CF5">
              <w:rPr>
                <w:rFonts w:ascii="Arial" w:hAnsi="Arial" w:cs="Arial"/>
                <w:color w:val="1F497D" w:themeColor="text2"/>
                <w:sz w:val="18"/>
              </w:rPr>
              <w:t>R$</w:t>
            </w:r>
          </w:p>
        </w:tc>
        <w:tc>
          <w:tcPr>
            <w:tcW w:w="2678" w:type="dxa"/>
            <w:gridSpan w:val="2"/>
            <w:tcBorders>
              <w:top w:val="dashSmallGap" w:sz="4" w:space="0" w:color="auto"/>
            </w:tcBorders>
          </w:tcPr>
          <w:p w:rsidR="00983D4C" w:rsidRPr="00FD0695" w:rsidRDefault="005C6492" w:rsidP="00CA0E44">
            <w:pPr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106.450,52</w:t>
            </w:r>
          </w:p>
        </w:tc>
        <w:tc>
          <w:tcPr>
            <w:tcW w:w="2010" w:type="dxa"/>
            <w:tcBorders>
              <w:top w:val="dashSmallGap" w:sz="4" w:space="0" w:color="auto"/>
            </w:tcBorders>
          </w:tcPr>
          <w:p w:rsidR="00983D4C" w:rsidRPr="00FD0695" w:rsidRDefault="005C6492" w:rsidP="00CA0E44">
            <w:pPr>
              <w:ind w:left="284"/>
              <w:jc w:val="right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106.450,52</w:t>
            </w:r>
          </w:p>
        </w:tc>
      </w:tr>
      <w:tr w:rsidR="00983D4C" w:rsidRPr="00893DBF" w:rsidTr="000E04C5">
        <w:trPr>
          <w:cantSplit/>
          <w:jc w:val="center"/>
        </w:trPr>
        <w:tc>
          <w:tcPr>
            <w:tcW w:w="724" w:type="dxa"/>
            <w:tcBorders>
              <w:bottom w:val="nil"/>
              <w:right w:val="nil"/>
            </w:tcBorders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536" w:type="dxa"/>
            <w:tcBorders>
              <w:left w:val="nil"/>
              <w:bottom w:val="nil"/>
              <w:right w:val="nil"/>
            </w:tcBorders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1574" w:type="dxa"/>
            <w:tcBorders>
              <w:left w:val="nil"/>
              <w:bottom w:val="nil"/>
              <w:right w:val="nil"/>
            </w:tcBorders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678" w:type="dxa"/>
            <w:gridSpan w:val="2"/>
            <w:tcBorders>
              <w:left w:val="nil"/>
              <w:bottom w:val="nil"/>
              <w:right w:val="nil"/>
            </w:tcBorders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8"/>
              </w:rPr>
            </w:pPr>
          </w:p>
        </w:tc>
        <w:tc>
          <w:tcPr>
            <w:tcW w:w="2010" w:type="dxa"/>
            <w:tcBorders>
              <w:left w:val="nil"/>
              <w:bottom w:val="nil"/>
            </w:tcBorders>
          </w:tcPr>
          <w:p w:rsidR="00983D4C" w:rsidRPr="00893DBF" w:rsidRDefault="00983D4C" w:rsidP="00CA0E44">
            <w:pPr>
              <w:ind w:left="284"/>
              <w:rPr>
                <w:rFonts w:ascii="Arial" w:hAnsi="Arial" w:cs="Arial"/>
                <w:sz w:val="18"/>
              </w:rPr>
            </w:pPr>
          </w:p>
        </w:tc>
      </w:tr>
      <w:tr w:rsidR="00042BB3" w:rsidRPr="00893DBF" w:rsidTr="000E04C5">
        <w:trPr>
          <w:cantSplit/>
          <w:jc w:val="center"/>
        </w:trPr>
        <w:tc>
          <w:tcPr>
            <w:tcW w:w="4834" w:type="dxa"/>
            <w:gridSpan w:val="3"/>
          </w:tcPr>
          <w:p w:rsidR="00042BB3" w:rsidRPr="00893DBF" w:rsidRDefault="000E04C5" w:rsidP="00CA0E44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RECURSOS ESTADUAIS</w:t>
            </w:r>
          </w:p>
        </w:tc>
        <w:tc>
          <w:tcPr>
            <w:tcW w:w="2678" w:type="dxa"/>
            <w:gridSpan w:val="2"/>
          </w:tcPr>
          <w:p w:rsidR="00042BB3" w:rsidRPr="004D3CF5" w:rsidRDefault="00B842D5" w:rsidP="0052586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100.000,00</w:t>
            </w:r>
          </w:p>
        </w:tc>
        <w:tc>
          <w:tcPr>
            <w:tcW w:w="2010" w:type="dxa"/>
          </w:tcPr>
          <w:p w:rsidR="00042BB3" w:rsidRPr="00FD0695" w:rsidRDefault="005C6492" w:rsidP="005C6492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93,94</w:t>
            </w:r>
            <w:r w:rsidR="00920E40">
              <w:rPr>
                <w:rFonts w:ascii="Arial" w:hAnsi="Arial" w:cs="Arial"/>
                <w:color w:val="1F497D"/>
                <w:sz w:val="18"/>
              </w:rPr>
              <w:t>%</w:t>
            </w:r>
          </w:p>
        </w:tc>
      </w:tr>
      <w:tr w:rsidR="00042BB3" w:rsidRPr="00893DBF" w:rsidTr="000E04C5">
        <w:trPr>
          <w:cantSplit/>
          <w:jc w:val="center"/>
        </w:trPr>
        <w:tc>
          <w:tcPr>
            <w:tcW w:w="4834" w:type="dxa"/>
            <w:gridSpan w:val="3"/>
          </w:tcPr>
          <w:p w:rsidR="00042BB3" w:rsidRPr="00893DBF" w:rsidRDefault="00042BB3" w:rsidP="00CA0E44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RECURSOS PRÓPRIO</w:t>
            </w:r>
            <w:r w:rsidR="000E04C5">
              <w:rPr>
                <w:rFonts w:ascii="Arial" w:hAnsi="Arial" w:cs="Arial"/>
                <w:sz w:val="18"/>
              </w:rPr>
              <w:t>S</w:t>
            </w:r>
          </w:p>
        </w:tc>
        <w:tc>
          <w:tcPr>
            <w:tcW w:w="2678" w:type="dxa"/>
            <w:gridSpan w:val="2"/>
          </w:tcPr>
          <w:p w:rsidR="00042BB3" w:rsidRPr="004D3CF5" w:rsidRDefault="005C6492" w:rsidP="0052586B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6.450,52</w:t>
            </w:r>
          </w:p>
        </w:tc>
        <w:tc>
          <w:tcPr>
            <w:tcW w:w="2010" w:type="dxa"/>
          </w:tcPr>
          <w:p w:rsidR="00042BB3" w:rsidRPr="00FD0695" w:rsidRDefault="005C6492" w:rsidP="005C6492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/>
                <w:sz w:val="18"/>
              </w:rPr>
            </w:pPr>
            <w:r>
              <w:rPr>
                <w:rFonts w:ascii="Arial" w:hAnsi="Arial" w:cs="Arial"/>
                <w:color w:val="1F497D"/>
                <w:sz w:val="18"/>
              </w:rPr>
              <w:t>6,06</w:t>
            </w:r>
            <w:r w:rsidR="006033F8">
              <w:rPr>
                <w:rFonts w:ascii="Arial" w:hAnsi="Arial" w:cs="Arial"/>
                <w:color w:val="1F497D"/>
                <w:sz w:val="18"/>
              </w:rPr>
              <w:t>%</w:t>
            </w:r>
          </w:p>
        </w:tc>
      </w:tr>
      <w:tr w:rsidR="00042BB3" w:rsidRPr="00893DBF" w:rsidTr="000E04C5">
        <w:trPr>
          <w:cantSplit/>
          <w:jc w:val="center"/>
        </w:trPr>
        <w:tc>
          <w:tcPr>
            <w:tcW w:w="4834" w:type="dxa"/>
            <w:gridSpan w:val="3"/>
          </w:tcPr>
          <w:p w:rsidR="00042BB3" w:rsidRPr="00893DBF" w:rsidRDefault="00042BB3" w:rsidP="00CA0E44">
            <w:pPr>
              <w:tabs>
                <w:tab w:val="left" w:pos="0"/>
              </w:tabs>
              <w:jc w:val="left"/>
              <w:rPr>
                <w:rFonts w:ascii="Arial" w:hAnsi="Arial" w:cs="Arial"/>
                <w:sz w:val="18"/>
              </w:rPr>
            </w:pPr>
            <w:r w:rsidRPr="00893DBF">
              <w:rPr>
                <w:rFonts w:ascii="Arial" w:hAnsi="Arial" w:cs="Arial"/>
                <w:sz w:val="18"/>
              </w:rPr>
              <w:t>TOTAL</w:t>
            </w:r>
          </w:p>
        </w:tc>
        <w:tc>
          <w:tcPr>
            <w:tcW w:w="2678" w:type="dxa"/>
            <w:gridSpan w:val="2"/>
          </w:tcPr>
          <w:p w:rsidR="00042BB3" w:rsidRPr="009F4C6F" w:rsidRDefault="005C6492" w:rsidP="009F4C6F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>
              <w:rPr>
                <w:rFonts w:ascii="Arial" w:hAnsi="Arial" w:cs="Arial"/>
                <w:color w:val="1F497D" w:themeColor="text2"/>
                <w:sz w:val="18"/>
              </w:rPr>
              <w:t>106.450,52</w:t>
            </w:r>
          </w:p>
        </w:tc>
        <w:tc>
          <w:tcPr>
            <w:tcW w:w="2010" w:type="dxa"/>
          </w:tcPr>
          <w:p w:rsidR="00042BB3" w:rsidRPr="009F4C6F" w:rsidRDefault="009F4C6F" w:rsidP="009F4C6F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9F4C6F">
              <w:rPr>
                <w:rFonts w:ascii="Arial" w:hAnsi="Arial" w:cs="Arial"/>
                <w:color w:val="1F497D" w:themeColor="text2"/>
                <w:sz w:val="18"/>
              </w:rPr>
              <w:t>100,00%</w:t>
            </w:r>
          </w:p>
        </w:tc>
      </w:tr>
    </w:tbl>
    <w:p w:rsidR="003522D8" w:rsidRDefault="003522D8" w:rsidP="003522D8">
      <w:pPr>
        <w:tabs>
          <w:tab w:val="left" w:pos="0"/>
        </w:tabs>
        <w:rPr>
          <w:rFonts w:ascii="Arial" w:hAnsi="Arial" w:cs="Arial"/>
          <w:sz w:val="16"/>
        </w:rPr>
      </w:pPr>
    </w:p>
    <w:p w:rsidR="004D3CF5" w:rsidRDefault="006033F8" w:rsidP="004D3CF5">
      <w:pPr>
        <w:ind w:left="1560"/>
        <w:rPr>
          <w:rFonts w:ascii="Arial" w:hAnsi="Arial" w:cs="Arial"/>
          <w:sz w:val="16"/>
        </w:rPr>
      </w:pPr>
      <w:r w:rsidRPr="004D3CF5">
        <w:rPr>
          <w:rFonts w:ascii="Arial" w:hAnsi="Arial" w:cs="Arial"/>
          <w:sz w:val="16"/>
          <w:u w:val="single"/>
        </w:rPr>
        <w:t>OBS:</w:t>
      </w:r>
      <w:r>
        <w:rPr>
          <w:rFonts w:ascii="Arial" w:hAnsi="Arial" w:cs="Arial"/>
          <w:sz w:val="16"/>
        </w:rPr>
        <w:t xml:space="preserve"> A UNIDADE EM “VB”, APRESENTA O CONJUNTO DE POSTE + LUMINÁRIA, SENDO UM TOTAL DE POSTES A SEREM INSTALADOS </w:t>
      </w:r>
      <w:r w:rsidR="004D3CF5">
        <w:rPr>
          <w:rFonts w:ascii="Arial" w:hAnsi="Arial" w:cs="Arial"/>
          <w:sz w:val="16"/>
        </w:rPr>
        <w:t>NESTE PROCESSO.</w:t>
      </w:r>
    </w:p>
    <w:p w:rsidR="004D3CF5" w:rsidRDefault="004D3CF5" w:rsidP="004D3CF5">
      <w:pPr>
        <w:ind w:left="1560"/>
        <w:rPr>
          <w:rFonts w:ascii="Arial" w:hAnsi="Arial" w:cs="Arial"/>
          <w:sz w:val="16"/>
        </w:rPr>
      </w:pPr>
    </w:p>
    <w:p w:rsidR="004D3CF5" w:rsidRDefault="00B842D5" w:rsidP="004D3CF5">
      <w:pPr>
        <w:ind w:left="1560" w:right="396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SÃO FRANCISCO-SP</w:t>
      </w:r>
      <w:r w:rsidR="00133D23">
        <w:rPr>
          <w:rFonts w:ascii="Arial" w:hAnsi="Arial" w:cs="Arial"/>
          <w:sz w:val="16"/>
        </w:rPr>
        <w:t xml:space="preserve">, JULHO </w:t>
      </w:r>
      <w:r w:rsidR="004D3CF5">
        <w:rPr>
          <w:rFonts w:ascii="Arial" w:hAnsi="Arial" w:cs="Arial"/>
          <w:sz w:val="16"/>
        </w:rPr>
        <w:t>DE 2021.</w:t>
      </w:r>
    </w:p>
    <w:p w:rsidR="004D3CF5" w:rsidRDefault="004D3CF5" w:rsidP="004D3CF5">
      <w:pPr>
        <w:ind w:left="1560" w:right="396"/>
        <w:jc w:val="left"/>
        <w:rPr>
          <w:rFonts w:ascii="Arial" w:hAnsi="Arial" w:cs="Arial"/>
          <w:sz w:val="16"/>
        </w:rPr>
      </w:pPr>
    </w:p>
    <w:p w:rsidR="004D3CF5" w:rsidRDefault="004D3CF5" w:rsidP="004D3CF5">
      <w:pPr>
        <w:ind w:left="1560" w:right="396"/>
        <w:jc w:val="left"/>
        <w:rPr>
          <w:rFonts w:ascii="Arial" w:hAnsi="Arial" w:cs="Arial"/>
          <w:sz w:val="16"/>
        </w:rPr>
      </w:pPr>
    </w:p>
    <w:p w:rsidR="004D3CF5" w:rsidRDefault="004D3CF5" w:rsidP="004D3CF5">
      <w:pPr>
        <w:ind w:left="1560" w:right="396"/>
        <w:jc w:val="left"/>
        <w:rPr>
          <w:rFonts w:ascii="Arial" w:hAnsi="Arial" w:cs="Arial"/>
          <w:sz w:val="16"/>
        </w:rPr>
      </w:pPr>
    </w:p>
    <w:p w:rsidR="004D3CF5" w:rsidRDefault="004D3CF5" w:rsidP="004D3CF5">
      <w:pPr>
        <w:ind w:left="1560" w:right="396"/>
        <w:jc w:val="lef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_______________________                                                                                                                                      ___________________________________</w:t>
      </w:r>
    </w:p>
    <w:p w:rsidR="004D3CF5" w:rsidRPr="004D3CF5" w:rsidRDefault="004D3CF5" w:rsidP="004D3CF5">
      <w:pPr>
        <w:ind w:left="1560" w:right="39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t xml:space="preserve">                    </w:t>
      </w:r>
      <w:r w:rsidRPr="004D3CF5">
        <w:rPr>
          <w:rFonts w:ascii="Arial" w:hAnsi="Arial" w:cs="Arial"/>
          <w:sz w:val="16"/>
          <w:szCs w:val="16"/>
        </w:rPr>
        <w:t>ALAN RODRIGO LIO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133D23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 xml:space="preserve">    </w:t>
      </w:r>
      <w:r w:rsidR="00B842D5">
        <w:rPr>
          <w:rFonts w:ascii="Arial" w:hAnsi="Arial" w:cs="Arial"/>
          <w:sz w:val="16"/>
          <w:szCs w:val="16"/>
        </w:rPr>
        <w:t>SEBASTIÃO DE OLIVEIRA BAPTISTA</w:t>
      </w:r>
    </w:p>
    <w:p w:rsidR="004D3CF5" w:rsidRPr="004D3CF5" w:rsidRDefault="004D3CF5" w:rsidP="004D3CF5">
      <w:pPr>
        <w:ind w:left="1560" w:right="396"/>
        <w:jc w:val="lef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  <w:r w:rsidRPr="004D3CF5">
        <w:rPr>
          <w:rFonts w:ascii="Arial" w:hAnsi="Arial" w:cs="Arial"/>
          <w:sz w:val="16"/>
          <w:szCs w:val="16"/>
        </w:rPr>
        <w:t xml:space="preserve">  ENGENHEIRO CIVIL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r w:rsidR="00AE2A86">
        <w:rPr>
          <w:rFonts w:ascii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 xml:space="preserve">        PREFEITO MUNICIPAL DE </w:t>
      </w:r>
      <w:r w:rsidR="00AE2A86">
        <w:rPr>
          <w:rFonts w:ascii="Arial" w:hAnsi="Arial" w:cs="Arial"/>
          <w:sz w:val="16"/>
          <w:szCs w:val="16"/>
        </w:rPr>
        <w:t>APARECIDA D´OESTE</w:t>
      </w:r>
      <w:r>
        <w:rPr>
          <w:rFonts w:ascii="Arial" w:hAnsi="Arial" w:cs="Arial"/>
          <w:sz w:val="16"/>
          <w:szCs w:val="16"/>
        </w:rPr>
        <w:t>SP</w:t>
      </w:r>
    </w:p>
    <w:p w:rsidR="004D3CF5" w:rsidRDefault="004D3CF5" w:rsidP="004D3CF5">
      <w:pPr>
        <w:ind w:left="1560" w:right="396"/>
        <w:jc w:val="left"/>
        <w:rPr>
          <w:rFonts w:ascii="Arial" w:hAnsi="Arial" w:cs="Arial"/>
          <w:sz w:val="16"/>
          <w:szCs w:val="16"/>
        </w:rPr>
      </w:pPr>
      <w:r w:rsidRPr="004D3CF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                 CREA 5069910787</w:t>
      </w:r>
    </w:p>
    <w:sectPr w:rsidR="004D3CF5" w:rsidSect="006033F8">
      <w:pgSz w:w="16838" w:h="11906" w:orient="landscape"/>
      <w:pgMar w:top="1418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442" w:rsidRDefault="00D17442" w:rsidP="003522D8">
      <w:r>
        <w:separator/>
      </w:r>
    </w:p>
  </w:endnote>
  <w:endnote w:type="continuationSeparator" w:id="0">
    <w:p w:rsidR="00D17442" w:rsidRDefault="00D17442" w:rsidP="0035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442" w:rsidRDefault="00D17442" w:rsidP="003522D8">
      <w:r>
        <w:separator/>
      </w:r>
    </w:p>
  </w:footnote>
  <w:footnote w:type="continuationSeparator" w:id="0">
    <w:p w:rsidR="00D17442" w:rsidRDefault="00D17442" w:rsidP="00352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D8"/>
    <w:rsid w:val="00024951"/>
    <w:rsid w:val="00042BB3"/>
    <w:rsid w:val="00096FEA"/>
    <w:rsid w:val="000E04C5"/>
    <w:rsid w:val="000E227D"/>
    <w:rsid w:val="00133D23"/>
    <w:rsid w:val="002F16E3"/>
    <w:rsid w:val="003522D8"/>
    <w:rsid w:val="00375B9E"/>
    <w:rsid w:val="004D3CF5"/>
    <w:rsid w:val="005352CB"/>
    <w:rsid w:val="005C5549"/>
    <w:rsid w:val="005C6492"/>
    <w:rsid w:val="006033F8"/>
    <w:rsid w:val="00730151"/>
    <w:rsid w:val="007A4AD6"/>
    <w:rsid w:val="007D4A10"/>
    <w:rsid w:val="00806102"/>
    <w:rsid w:val="00920E40"/>
    <w:rsid w:val="0094662D"/>
    <w:rsid w:val="00983D4C"/>
    <w:rsid w:val="00984C9A"/>
    <w:rsid w:val="009F4C6F"/>
    <w:rsid w:val="00A673E9"/>
    <w:rsid w:val="00AE2A86"/>
    <w:rsid w:val="00B17BA0"/>
    <w:rsid w:val="00B302B7"/>
    <w:rsid w:val="00B76491"/>
    <w:rsid w:val="00B842D5"/>
    <w:rsid w:val="00BF3AD9"/>
    <w:rsid w:val="00C01845"/>
    <w:rsid w:val="00C216F6"/>
    <w:rsid w:val="00C607AD"/>
    <w:rsid w:val="00CC7045"/>
    <w:rsid w:val="00D04CBD"/>
    <w:rsid w:val="00D05C0D"/>
    <w:rsid w:val="00D132D6"/>
    <w:rsid w:val="00D17442"/>
    <w:rsid w:val="00D37446"/>
    <w:rsid w:val="00D817B5"/>
    <w:rsid w:val="00E21E58"/>
    <w:rsid w:val="00EF3C2E"/>
    <w:rsid w:val="00F53E86"/>
    <w:rsid w:val="00F66D90"/>
    <w:rsid w:val="00FA303D"/>
    <w:rsid w:val="00FC5D9B"/>
    <w:rsid w:val="00FC5F15"/>
    <w:rsid w:val="00FE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FC6D9-2FC5-45D7-BBCD-7D6E888FA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D8"/>
    <w:pPr>
      <w:spacing w:after="0" w:line="240" w:lineRule="auto"/>
      <w:jc w:val="both"/>
    </w:pPr>
    <w:rPr>
      <w:rFonts w:ascii="Helv" w:eastAsia="Times New Roman" w:hAnsi="Helv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22D8"/>
    <w:pPr>
      <w:keepNext/>
      <w:ind w:left="284"/>
      <w:outlineLvl w:val="0"/>
    </w:pPr>
    <w:rPr>
      <w:rFonts w:ascii="TimesNewRomanPS" w:hAnsi="TimesNewRomanPS"/>
      <w:color w:val="000000"/>
      <w:sz w:val="24"/>
    </w:rPr>
  </w:style>
  <w:style w:type="paragraph" w:styleId="Ttulo2">
    <w:name w:val="heading 2"/>
    <w:basedOn w:val="Normal"/>
    <w:next w:val="Normal"/>
    <w:link w:val="Ttulo2Char"/>
    <w:qFormat/>
    <w:rsid w:val="003522D8"/>
    <w:pPr>
      <w:keepNext/>
      <w:tabs>
        <w:tab w:val="left" w:leader="dot" w:pos="7938"/>
      </w:tabs>
      <w:jc w:val="left"/>
      <w:outlineLvl w:val="1"/>
    </w:pPr>
    <w:rPr>
      <w:rFonts w:ascii="TimesNewRomanPS" w:hAnsi="TimesNewRomanPS"/>
      <w:color w:val="FF0000"/>
      <w:sz w:val="24"/>
    </w:rPr>
  </w:style>
  <w:style w:type="paragraph" w:styleId="Ttulo3">
    <w:name w:val="heading 3"/>
    <w:basedOn w:val="Normal"/>
    <w:next w:val="Normal"/>
    <w:link w:val="Ttulo3Char"/>
    <w:qFormat/>
    <w:rsid w:val="003522D8"/>
    <w:pPr>
      <w:keepNext/>
      <w:jc w:val="right"/>
      <w:outlineLvl w:val="2"/>
    </w:pPr>
    <w:rPr>
      <w:rFonts w:ascii="TimesNewRomanPS" w:hAnsi="TimesNewRomanPS"/>
      <w:b/>
      <w:color w:val="FF0000"/>
      <w:sz w:val="24"/>
    </w:rPr>
  </w:style>
  <w:style w:type="paragraph" w:styleId="Ttulo8">
    <w:name w:val="heading 8"/>
    <w:basedOn w:val="Normal"/>
    <w:next w:val="Normal"/>
    <w:link w:val="Ttulo8Char"/>
    <w:qFormat/>
    <w:rsid w:val="003522D8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link w:val="Ttulo9Char"/>
    <w:qFormat/>
    <w:rsid w:val="003522D8"/>
    <w:pPr>
      <w:keepNext/>
      <w:ind w:left="284"/>
      <w:outlineLvl w:val="8"/>
    </w:pPr>
    <w:rPr>
      <w:rFonts w:ascii="Times New Roman" w:hAnsi="Times New Roman"/>
      <w:b/>
      <w:sz w:val="1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522D8"/>
    <w:rPr>
      <w:rFonts w:ascii="TimesNewRomanPS" w:eastAsia="Times New Roman" w:hAnsi="TimesNewRomanPS" w:cs="Times New Roman"/>
      <w:color w:val="0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3522D8"/>
    <w:rPr>
      <w:rFonts w:ascii="TimesNewRomanPS" w:eastAsia="Times New Roman" w:hAnsi="TimesNewRomanPS" w:cs="Times New Roman"/>
      <w:color w:val="FF0000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3522D8"/>
    <w:rPr>
      <w:rFonts w:ascii="TimesNewRomanPS" w:eastAsia="Times New Roman" w:hAnsi="TimesNewRomanPS" w:cs="Times New Roman"/>
      <w:b/>
      <w:color w:val="FF0000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3522D8"/>
    <w:rPr>
      <w:rFonts w:ascii="Helv" w:eastAsia="Times New Roman" w:hAnsi="Helv" w:cs="Times New Roman"/>
      <w:b/>
      <w:sz w:val="16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3522D8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Rodap">
    <w:name w:val="footer"/>
    <w:basedOn w:val="Normal"/>
    <w:link w:val="RodapChar"/>
    <w:rsid w:val="003522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522D8"/>
    <w:rPr>
      <w:rFonts w:ascii="Helv" w:eastAsia="Times New Roman" w:hAnsi="Helv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rsid w:val="003522D8"/>
    <w:rPr>
      <w:rFonts w:ascii="Times New Roman" w:hAnsi="Times New Roman"/>
      <w:b/>
      <w:sz w:val="12"/>
    </w:rPr>
  </w:style>
  <w:style w:type="character" w:customStyle="1" w:styleId="Corpodetexto2Char">
    <w:name w:val="Corpo de texto 2 Char"/>
    <w:basedOn w:val="Fontepargpadro"/>
    <w:link w:val="Corpodetexto2"/>
    <w:rsid w:val="003522D8"/>
    <w:rPr>
      <w:rFonts w:ascii="Times New Roman" w:eastAsia="Times New Roman" w:hAnsi="Times New Roman" w:cs="Times New Roman"/>
      <w:b/>
      <w:sz w:val="1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522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522D8"/>
    <w:rPr>
      <w:rFonts w:ascii="Helv" w:eastAsia="Times New Roman" w:hAnsi="Helv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22D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22D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A4997-D776-4728-9D23-AD6069F0C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Adriana Romeiro De Almeida Prado</dc:creator>
  <cp:lastModifiedBy>user</cp:lastModifiedBy>
  <cp:revision>2</cp:revision>
  <cp:lastPrinted>2021-08-24T21:16:00Z</cp:lastPrinted>
  <dcterms:created xsi:type="dcterms:W3CDTF">2021-12-14T17:25:00Z</dcterms:created>
  <dcterms:modified xsi:type="dcterms:W3CDTF">2021-12-14T17:25:00Z</dcterms:modified>
</cp:coreProperties>
</file>